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159" w:rsidRPr="00E27159" w:rsidRDefault="00E27159" w:rsidP="00E27159">
      <w:pPr>
        <w:spacing w:after="0" w:line="480" w:lineRule="auto"/>
        <w:rPr>
          <w:rFonts w:ascii="Times New Roman" w:hAnsi="Times New Roman" w:cs="Times New Roman"/>
          <w:b/>
          <w:sz w:val="24"/>
          <w:szCs w:val="24"/>
        </w:rPr>
      </w:pPr>
      <w:bookmarkStart w:id="0" w:name="_GoBack"/>
      <w:bookmarkEnd w:id="0"/>
    </w:p>
    <w:p w:rsidR="00E27159" w:rsidRPr="00E27159" w:rsidRDefault="00E27159" w:rsidP="00E27159">
      <w:pPr>
        <w:spacing w:after="0" w:line="480" w:lineRule="auto"/>
        <w:rPr>
          <w:rFonts w:ascii="Times New Roman" w:hAnsi="Times New Roman" w:cs="Times New Roman"/>
          <w:b/>
          <w:sz w:val="24"/>
          <w:szCs w:val="24"/>
        </w:rPr>
      </w:pPr>
    </w:p>
    <w:p w:rsidR="00E27159" w:rsidRPr="00E27159" w:rsidRDefault="00E27159" w:rsidP="00E27159">
      <w:pPr>
        <w:spacing w:after="0" w:line="480" w:lineRule="auto"/>
        <w:rPr>
          <w:rFonts w:ascii="Times New Roman" w:hAnsi="Times New Roman" w:cs="Times New Roman"/>
          <w:b/>
          <w:sz w:val="24"/>
          <w:szCs w:val="24"/>
        </w:rPr>
      </w:pPr>
    </w:p>
    <w:p w:rsidR="00E27159" w:rsidRPr="00E27159" w:rsidRDefault="00E27159" w:rsidP="00E27159">
      <w:pPr>
        <w:spacing w:after="0" w:line="480" w:lineRule="auto"/>
        <w:rPr>
          <w:rFonts w:ascii="Times New Roman" w:hAnsi="Times New Roman" w:cs="Times New Roman"/>
          <w:b/>
          <w:sz w:val="24"/>
          <w:szCs w:val="24"/>
        </w:rPr>
      </w:pPr>
    </w:p>
    <w:p w:rsidR="00E27159" w:rsidRPr="00E27159" w:rsidRDefault="00E27159" w:rsidP="00E27159">
      <w:pPr>
        <w:spacing w:after="0" w:line="480" w:lineRule="auto"/>
        <w:rPr>
          <w:rFonts w:ascii="Times New Roman" w:hAnsi="Times New Roman" w:cs="Times New Roman"/>
          <w:b/>
          <w:sz w:val="24"/>
          <w:szCs w:val="24"/>
        </w:rPr>
      </w:pPr>
    </w:p>
    <w:p w:rsidR="00E27159" w:rsidRPr="00E27159" w:rsidRDefault="00E27159" w:rsidP="00E27159">
      <w:pPr>
        <w:spacing w:after="0" w:line="480" w:lineRule="auto"/>
        <w:rPr>
          <w:rFonts w:ascii="Times New Roman" w:hAnsi="Times New Roman" w:cs="Times New Roman"/>
          <w:b/>
          <w:sz w:val="24"/>
          <w:szCs w:val="24"/>
        </w:rPr>
      </w:pPr>
    </w:p>
    <w:p w:rsidR="00E27159" w:rsidRPr="00E27159" w:rsidRDefault="00E27159" w:rsidP="00E27159">
      <w:pPr>
        <w:spacing w:after="0" w:line="480" w:lineRule="auto"/>
        <w:rPr>
          <w:rFonts w:ascii="Times New Roman" w:hAnsi="Times New Roman" w:cs="Times New Roman"/>
          <w:b/>
          <w:sz w:val="24"/>
          <w:szCs w:val="24"/>
        </w:rPr>
      </w:pPr>
    </w:p>
    <w:p w:rsidR="00E27159" w:rsidRPr="00E27159" w:rsidRDefault="00E27159" w:rsidP="00E27159">
      <w:pPr>
        <w:spacing w:after="0" w:line="480" w:lineRule="auto"/>
        <w:jc w:val="center"/>
        <w:rPr>
          <w:rFonts w:ascii="Times New Roman" w:hAnsi="Times New Roman" w:cs="Times New Roman"/>
          <w:b/>
          <w:sz w:val="24"/>
          <w:szCs w:val="24"/>
        </w:rPr>
      </w:pPr>
    </w:p>
    <w:p w:rsidR="00E27159" w:rsidRPr="00E27159" w:rsidRDefault="00E27159" w:rsidP="00E27159">
      <w:pPr>
        <w:spacing w:after="0" w:line="480" w:lineRule="auto"/>
        <w:jc w:val="center"/>
        <w:rPr>
          <w:rFonts w:ascii="Times New Roman" w:hAnsi="Times New Roman" w:cs="Times New Roman"/>
          <w:b/>
          <w:sz w:val="24"/>
          <w:szCs w:val="24"/>
        </w:rPr>
      </w:pPr>
    </w:p>
    <w:p w:rsidR="00E27159" w:rsidRPr="00E27159" w:rsidRDefault="00E27159" w:rsidP="00E27159">
      <w:pPr>
        <w:spacing w:after="0" w:line="480" w:lineRule="auto"/>
        <w:jc w:val="center"/>
        <w:rPr>
          <w:rFonts w:ascii="Times New Roman" w:hAnsi="Times New Roman" w:cs="Times New Roman"/>
          <w:b/>
          <w:sz w:val="24"/>
          <w:szCs w:val="24"/>
        </w:rPr>
      </w:pPr>
      <w:r w:rsidRPr="00E27159">
        <w:rPr>
          <w:rFonts w:ascii="Times New Roman" w:hAnsi="Times New Roman" w:cs="Times New Roman"/>
          <w:b/>
          <w:sz w:val="24"/>
          <w:szCs w:val="24"/>
        </w:rPr>
        <w:t>Traditional Vs. Online Classes</w:t>
      </w:r>
    </w:p>
    <w:p w:rsidR="00E27159" w:rsidRPr="00E27159" w:rsidRDefault="00E27159" w:rsidP="00E27159">
      <w:pPr>
        <w:spacing w:after="0" w:line="480" w:lineRule="auto"/>
        <w:jc w:val="center"/>
        <w:rPr>
          <w:rFonts w:ascii="Times New Roman" w:hAnsi="Times New Roman" w:cs="Times New Roman"/>
          <w:sz w:val="24"/>
          <w:szCs w:val="24"/>
        </w:rPr>
      </w:pPr>
      <w:r w:rsidRPr="00E27159">
        <w:rPr>
          <w:rFonts w:ascii="Times New Roman" w:hAnsi="Times New Roman" w:cs="Times New Roman"/>
          <w:sz w:val="24"/>
          <w:szCs w:val="24"/>
        </w:rPr>
        <w:t>Student’s Name</w:t>
      </w:r>
    </w:p>
    <w:p w:rsidR="00E27159" w:rsidRPr="00E27159" w:rsidRDefault="00E27159" w:rsidP="00E27159">
      <w:pPr>
        <w:spacing w:after="0" w:line="480" w:lineRule="auto"/>
        <w:jc w:val="center"/>
        <w:rPr>
          <w:rFonts w:ascii="Times New Roman" w:hAnsi="Times New Roman" w:cs="Times New Roman"/>
          <w:sz w:val="24"/>
          <w:szCs w:val="24"/>
        </w:rPr>
      </w:pPr>
      <w:r w:rsidRPr="00E27159">
        <w:rPr>
          <w:rFonts w:ascii="Times New Roman" w:hAnsi="Times New Roman" w:cs="Times New Roman"/>
          <w:sz w:val="24"/>
          <w:szCs w:val="24"/>
        </w:rPr>
        <w:t>Institution</w:t>
      </w:r>
    </w:p>
    <w:p w:rsidR="00E27159" w:rsidRPr="00E27159" w:rsidRDefault="00E27159" w:rsidP="00E27159">
      <w:pPr>
        <w:spacing w:after="0" w:line="480" w:lineRule="auto"/>
        <w:jc w:val="center"/>
        <w:rPr>
          <w:rFonts w:ascii="Times New Roman" w:hAnsi="Times New Roman" w:cs="Times New Roman"/>
          <w:sz w:val="24"/>
          <w:szCs w:val="24"/>
        </w:rPr>
      </w:pPr>
    </w:p>
    <w:p w:rsidR="00E27159" w:rsidRPr="00E27159" w:rsidRDefault="00E27159" w:rsidP="00E27159">
      <w:pPr>
        <w:spacing w:after="0" w:line="480" w:lineRule="auto"/>
        <w:rPr>
          <w:rFonts w:ascii="Times New Roman" w:hAnsi="Times New Roman" w:cs="Times New Roman"/>
          <w:sz w:val="24"/>
          <w:szCs w:val="24"/>
        </w:rPr>
      </w:pPr>
    </w:p>
    <w:p w:rsidR="00E27159" w:rsidRPr="00E27159" w:rsidRDefault="00E27159" w:rsidP="00E27159">
      <w:pPr>
        <w:spacing w:after="0" w:line="480" w:lineRule="auto"/>
        <w:rPr>
          <w:rFonts w:ascii="Times New Roman" w:hAnsi="Times New Roman" w:cs="Times New Roman"/>
          <w:sz w:val="24"/>
          <w:szCs w:val="24"/>
        </w:rPr>
      </w:pPr>
    </w:p>
    <w:p w:rsidR="00E27159" w:rsidRPr="00E27159" w:rsidRDefault="00E27159" w:rsidP="00E27159">
      <w:pPr>
        <w:spacing w:after="0" w:line="480" w:lineRule="auto"/>
        <w:rPr>
          <w:rFonts w:ascii="Times New Roman" w:hAnsi="Times New Roman" w:cs="Times New Roman"/>
          <w:sz w:val="24"/>
          <w:szCs w:val="24"/>
        </w:rPr>
      </w:pPr>
    </w:p>
    <w:p w:rsidR="00E27159" w:rsidRPr="00E27159" w:rsidRDefault="00E27159" w:rsidP="00E27159">
      <w:pPr>
        <w:spacing w:after="0" w:line="480" w:lineRule="auto"/>
        <w:rPr>
          <w:rFonts w:ascii="Times New Roman" w:hAnsi="Times New Roman" w:cs="Times New Roman"/>
          <w:sz w:val="24"/>
          <w:szCs w:val="24"/>
        </w:rPr>
      </w:pPr>
    </w:p>
    <w:p w:rsidR="00E27159" w:rsidRPr="00E27159" w:rsidRDefault="00E27159" w:rsidP="00E27159">
      <w:pPr>
        <w:spacing w:after="0" w:line="480" w:lineRule="auto"/>
        <w:rPr>
          <w:rFonts w:ascii="Times New Roman" w:hAnsi="Times New Roman" w:cs="Times New Roman"/>
          <w:sz w:val="24"/>
          <w:szCs w:val="24"/>
        </w:rPr>
      </w:pPr>
    </w:p>
    <w:p w:rsidR="00E27159" w:rsidRPr="00E27159" w:rsidRDefault="00E27159" w:rsidP="00E27159">
      <w:pPr>
        <w:spacing w:after="0" w:line="480" w:lineRule="auto"/>
        <w:rPr>
          <w:rFonts w:ascii="Times New Roman" w:hAnsi="Times New Roman" w:cs="Times New Roman"/>
          <w:sz w:val="24"/>
          <w:szCs w:val="24"/>
        </w:rPr>
      </w:pPr>
    </w:p>
    <w:p w:rsidR="00E27159" w:rsidRPr="00E27159" w:rsidRDefault="00E27159" w:rsidP="00E27159">
      <w:pPr>
        <w:spacing w:after="0" w:line="480" w:lineRule="auto"/>
        <w:rPr>
          <w:rFonts w:ascii="Times New Roman" w:hAnsi="Times New Roman" w:cs="Times New Roman"/>
          <w:sz w:val="24"/>
          <w:szCs w:val="24"/>
        </w:rPr>
      </w:pPr>
    </w:p>
    <w:p w:rsidR="00E27159" w:rsidRPr="00E27159" w:rsidRDefault="00E27159" w:rsidP="00E27159">
      <w:pPr>
        <w:spacing w:after="0" w:line="480" w:lineRule="auto"/>
        <w:rPr>
          <w:rFonts w:ascii="Times New Roman" w:hAnsi="Times New Roman" w:cs="Times New Roman"/>
          <w:sz w:val="24"/>
          <w:szCs w:val="24"/>
        </w:rPr>
      </w:pPr>
    </w:p>
    <w:p w:rsidR="00E27159" w:rsidRPr="00E27159" w:rsidRDefault="00E27159" w:rsidP="00E27159">
      <w:pPr>
        <w:spacing w:after="0" w:line="480" w:lineRule="auto"/>
        <w:rPr>
          <w:rFonts w:ascii="Times New Roman" w:hAnsi="Times New Roman" w:cs="Times New Roman"/>
          <w:sz w:val="24"/>
          <w:szCs w:val="24"/>
        </w:rPr>
      </w:pPr>
    </w:p>
    <w:p w:rsidR="00E27159" w:rsidRPr="00E27159" w:rsidRDefault="00E27159" w:rsidP="00E27159">
      <w:pPr>
        <w:spacing w:after="0" w:line="480" w:lineRule="auto"/>
        <w:rPr>
          <w:rFonts w:ascii="Times New Roman" w:hAnsi="Times New Roman" w:cs="Times New Roman"/>
          <w:sz w:val="24"/>
          <w:szCs w:val="24"/>
        </w:rPr>
      </w:pPr>
    </w:p>
    <w:p w:rsidR="00E27159" w:rsidRPr="00E27159" w:rsidRDefault="00E27159" w:rsidP="00E27159">
      <w:pPr>
        <w:spacing w:after="0" w:line="480" w:lineRule="auto"/>
        <w:jc w:val="center"/>
        <w:rPr>
          <w:rFonts w:ascii="Times New Roman" w:hAnsi="Times New Roman" w:cs="Times New Roman"/>
          <w:b/>
          <w:sz w:val="24"/>
          <w:szCs w:val="24"/>
        </w:rPr>
      </w:pPr>
      <w:r w:rsidRPr="00E27159">
        <w:rPr>
          <w:rFonts w:ascii="Times New Roman" w:hAnsi="Times New Roman" w:cs="Times New Roman"/>
          <w:b/>
          <w:sz w:val="24"/>
          <w:szCs w:val="24"/>
        </w:rPr>
        <w:lastRenderedPageBreak/>
        <w:t>Traditional Vs. Online Classes</w:t>
      </w:r>
    </w:p>
    <w:p w:rsidR="00E27159" w:rsidRPr="00E27159" w:rsidRDefault="00E27159" w:rsidP="00E27159">
      <w:pPr>
        <w:spacing w:after="0" w:line="480" w:lineRule="auto"/>
        <w:ind w:firstLine="720"/>
        <w:rPr>
          <w:rFonts w:ascii="Times New Roman" w:hAnsi="Times New Roman" w:cs="Times New Roman"/>
          <w:sz w:val="24"/>
          <w:szCs w:val="24"/>
        </w:rPr>
      </w:pPr>
      <w:r w:rsidRPr="00E27159">
        <w:rPr>
          <w:rFonts w:ascii="Times New Roman" w:hAnsi="Times New Roman" w:cs="Times New Roman"/>
          <w:sz w:val="24"/>
          <w:szCs w:val="24"/>
        </w:rPr>
        <w:t>Learning has become easier and simpler than ever with the advancement of technology. During this time of coronavirus pandemic, a lot has changed and technology has proven that people can continue with their lives like normal. Traditional classes have been replaced with online classes as people continue to find a reason to advance their lives during the pandemic. As such, discussions are emerging whether it is possible that online classes would replace traditional classes. However, despite that, they share some things, traditional and online classes have certain differences that set them apart.</w:t>
      </w:r>
    </w:p>
    <w:p w:rsidR="00E27159" w:rsidRPr="00E27159" w:rsidRDefault="00E27159" w:rsidP="00E27159">
      <w:pPr>
        <w:spacing w:after="0" w:line="480" w:lineRule="auto"/>
        <w:ind w:firstLine="720"/>
        <w:rPr>
          <w:rFonts w:ascii="Times New Roman" w:hAnsi="Times New Roman" w:cs="Times New Roman"/>
          <w:sz w:val="24"/>
          <w:szCs w:val="24"/>
        </w:rPr>
      </w:pPr>
      <w:r w:rsidRPr="00E27159">
        <w:rPr>
          <w:rFonts w:ascii="Times New Roman" w:hAnsi="Times New Roman" w:cs="Times New Roman"/>
          <w:sz w:val="24"/>
          <w:szCs w:val="24"/>
        </w:rPr>
        <w:t xml:space="preserve">Online classes, compared to traditional classes have changed the nature of education. According to </w:t>
      </w:r>
      <w:proofErr w:type="spellStart"/>
      <w:r w:rsidRPr="00E27159">
        <w:rPr>
          <w:rFonts w:ascii="Times New Roman" w:hAnsi="Times New Roman" w:cs="Times New Roman"/>
          <w:sz w:val="24"/>
          <w:szCs w:val="24"/>
        </w:rPr>
        <w:t>Alsaaty</w:t>
      </w:r>
      <w:proofErr w:type="spellEnd"/>
      <w:r w:rsidRPr="00E27159">
        <w:rPr>
          <w:rFonts w:ascii="Times New Roman" w:hAnsi="Times New Roman" w:cs="Times New Roman"/>
          <w:sz w:val="24"/>
          <w:szCs w:val="24"/>
        </w:rPr>
        <w:t xml:space="preserve"> et al. (2016), the world has changed and learning institutions have adopted a novel approach for learners. According to the authors, with the advent of technology or online classes, educators no longer play the role of dictators in classes (</w:t>
      </w:r>
      <w:proofErr w:type="spellStart"/>
      <w:r w:rsidRPr="00E27159">
        <w:rPr>
          <w:rFonts w:ascii="Times New Roman" w:hAnsi="Times New Roman" w:cs="Times New Roman"/>
          <w:sz w:val="24"/>
          <w:szCs w:val="24"/>
        </w:rPr>
        <w:t>Alsaaty</w:t>
      </w:r>
      <w:proofErr w:type="spellEnd"/>
      <w:r w:rsidRPr="00E27159">
        <w:rPr>
          <w:rFonts w:ascii="Times New Roman" w:hAnsi="Times New Roman" w:cs="Times New Roman"/>
          <w:sz w:val="24"/>
          <w:szCs w:val="24"/>
        </w:rPr>
        <w:t xml:space="preserve"> et al., 2016). Instead, online classes have provided learners with the opportunity to learn from different sources including the internet, through different platforms (</w:t>
      </w:r>
      <w:proofErr w:type="spellStart"/>
      <w:r w:rsidRPr="00E27159">
        <w:rPr>
          <w:rFonts w:ascii="Times New Roman" w:hAnsi="Times New Roman" w:cs="Times New Roman"/>
          <w:sz w:val="24"/>
          <w:szCs w:val="24"/>
        </w:rPr>
        <w:t>Hurlbut</w:t>
      </w:r>
      <w:proofErr w:type="spellEnd"/>
      <w:r w:rsidRPr="00E27159">
        <w:rPr>
          <w:rFonts w:ascii="Times New Roman" w:hAnsi="Times New Roman" w:cs="Times New Roman"/>
          <w:sz w:val="24"/>
          <w:szCs w:val="24"/>
        </w:rPr>
        <w:t>, 2018).</w:t>
      </w:r>
    </w:p>
    <w:p w:rsidR="00E27159" w:rsidRPr="00E27159" w:rsidRDefault="00E27159" w:rsidP="00E27159">
      <w:pPr>
        <w:spacing w:after="0" w:line="480" w:lineRule="auto"/>
        <w:ind w:firstLine="720"/>
        <w:rPr>
          <w:rFonts w:ascii="Times New Roman" w:hAnsi="Times New Roman" w:cs="Times New Roman"/>
          <w:sz w:val="24"/>
          <w:szCs w:val="24"/>
        </w:rPr>
      </w:pPr>
      <w:r w:rsidRPr="00E27159">
        <w:rPr>
          <w:rFonts w:ascii="Times New Roman" w:hAnsi="Times New Roman" w:cs="Times New Roman"/>
          <w:sz w:val="24"/>
          <w:szCs w:val="24"/>
        </w:rPr>
        <w:t>Another change that has occurred with the emergence of online classes is the flexibility that it has brought. Among the key factors that differentiate online classes from traditional classes is flexibility (</w:t>
      </w:r>
      <w:proofErr w:type="spellStart"/>
      <w:r w:rsidRPr="00E27159">
        <w:rPr>
          <w:rFonts w:ascii="Times New Roman" w:hAnsi="Times New Roman" w:cs="Times New Roman"/>
          <w:sz w:val="24"/>
          <w:szCs w:val="24"/>
        </w:rPr>
        <w:t>Hurlbut</w:t>
      </w:r>
      <w:proofErr w:type="spellEnd"/>
      <w:r w:rsidRPr="00E27159">
        <w:rPr>
          <w:rFonts w:ascii="Times New Roman" w:hAnsi="Times New Roman" w:cs="Times New Roman"/>
          <w:sz w:val="24"/>
          <w:szCs w:val="24"/>
        </w:rPr>
        <w:t xml:space="preserve">, 2018). Traditional class schedules are fixed as students have to go to fixed scheduled class hours. This is different from the flexible time that online classes offer to the learners. According to </w:t>
      </w:r>
      <w:proofErr w:type="spellStart"/>
      <w:r w:rsidRPr="00E27159">
        <w:rPr>
          <w:rFonts w:ascii="Times New Roman" w:hAnsi="Times New Roman" w:cs="Times New Roman"/>
          <w:sz w:val="24"/>
          <w:szCs w:val="24"/>
        </w:rPr>
        <w:t>Alsaaty</w:t>
      </w:r>
      <w:proofErr w:type="spellEnd"/>
      <w:r w:rsidRPr="00E27159">
        <w:rPr>
          <w:rFonts w:ascii="Times New Roman" w:hAnsi="Times New Roman" w:cs="Times New Roman"/>
          <w:sz w:val="24"/>
          <w:szCs w:val="24"/>
        </w:rPr>
        <w:t xml:space="preserve"> et al. (2016), online classes offer people with fixed life schedules like family or work responsibilities an opportunity to advance their education without necessarily worrying about leaving or failing their other responsibilities. With online classes, people can fix their time to meet the needs of their dynamic lives. Compared to traditional </w:t>
      </w:r>
      <w:r w:rsidRPr="00E27159">
        <w:rPr>
          <w:rFonts w:ascii="Times New Roman" w:hAnsi="Times New Roman" w:cs="Times New Roman"/>
          <w:sz w:val="24"/>
          <w:szCs w:val="24"/>
        </w:rPr>
        <w:lastRenderedPageBreak/>
        <w:t>classes which require students to be physically present or available in the classroom, online classes are quite flexible and enable the learners to adjust their program as they deem fit.</w:t>
      </w:r>
    </w:p>
    <w:p w:rsidR="00E27159" w:rsidRPr="00E27159" w:rsidRDefault="00E27159" w:rsidP="00E27159">
      <w:pPr>
        <w:spacing w:after="0" w:line="480" w:lineRule="auto"/>
        <w:ind w:firstLine="720"/>
        <w:rPr>
          <w:rFonts w:ascii="Times New Roman" w:hAnsi="Times New Roman" w:cs="Times New Roman"/>
          <w:sz w:val="24"/>
          <w:szCs w:val="24"/>
        </w:rPr>
      </w:pPr>
      <w:r w:rsidRPr="00E27159">
        <w:rPr>
          <w:rFonts w:ascii="Times New Roman" w:hAnsi="Times New Roman" w:cs="Times New Roman"/>
          <w:sz w:val="24"/>
          <w:szCs w:val="24"/>
        </w:rPr>
        <w:t xml:space="preserve">Online classes are associated with a wide range of learning or study resources that make it easy for students to select from a wide range of available resources. Compared to traditional classes, which still rely on hard copy books, which may be limited due to their availability, online classes have a wide range of resources which range from </w:t>
      </w:r>
      <w:proofErr w:type="spellStart"/>
      <w:r w:rsidRPr="00E27159">
        <w:rPr>
          <w:rFonts w:ascii="Times New Roman" w:hAnsi="Times New Roman" w:cs="Times New Roman"/>
          <w:sz w:val="24"/>
          <w:szCs w:val="24"/>
        </w:rPr>
        <w:t>ebooks</w:t>
      </w:r>
      <w:proofErr w:type="spellEnd"/>
      <w:r w:rsidRPr="00E27159">
        <w:rPr>
          <w:rFonts w:ascii="Times New Roman" w:hAnsi="Times New Roman" w:cs="Times New Roman"/>
          <w:sz w:val="24"/>
          <w:szCs w:val="24"/>
        </w:rPr>
        <w:t>, article journals, and many other documents that have been digitized to help learners to do extensive research. With the advancement of technology, even learning institutions with the traditional model which have typically relied on traditional learning has automated and digitized most of their resources to online platforms. This has made it easy for learners to access resources whenever and wherever they need them.</w:t>
      </w:r>
    </w:p>
    <w:p w:rsidR="00E27159" w:rsidRPr="00E27159" w:rsidRDefault="00E27159" w:rsidP="00E27159">
      <w:pPr>
        <w:spacing w:after="0" w:line="480" w:lineRule="auto"/>
        <w:ind w:firstLine="720"/>
        <w:rPr>
          <w:rFonts w:ascii="Times New Roman" w:hAnsi="Times New Roman" w:cs="Times New Roman"/>
          <w:sz w:val="24"/>
          <w:szCs w:val="24"/>
        </w:rPr>
      </w:pPr>
      <w:r w:rsidRPr="00E27159">
        <w:rPr>
          <w:rFonts w:ascii="Times New Roman" w:hAnsi="Times New Roman" w:cs="Times New Roman"/>
          <w:sz w:val="24"/>
          <w:szCs w:val="24"/>
        </w:rPr>
        <w:t xml:space="preserve">Traditional and online classes are defined by different learning environments. According to </w:t>
      </w:r>
      <w:proofErr w:type="spellStart"/>
      <w:r w:rsidRPr="00E27159">
        <w:rPr>
          <w:rFonts w:ascii="Times New Roman" w:hAnsi="Times New Roman" w:cs="Times New Roman"/>
          <w:sz w:val="24"/>
          <w:szCs w:val="24"/>
        </w:rPr>
        <w:t>Hurlbut</w:t>
      </w:r>
      <w:proofErr w:type="spellEnd"/>
      <w:r w:rsidRPr="00E27159">
        <w:rPr>
          <w:rFonts w:ascii="Times New Roman" w:hAnsi="Times New Roman" w:cs="Times New Roman"/>
          <w:sz w:val="24"/>
          <w:szCs w:val="24"/>
        </w:rPr>
        <w:t xml:space="preserve"> (2018), proponents of traditional classes argue that online learning does not provide learners with the right amount of exposure. According to these proponents, learning requires exposure and frequent physical interactions with the teachers and tutors. However, this has been refuted by proponents of online classes who believe that online learning is not that much different from traditional learning in terms of learner exposure because they equally have some time where learners interact with the tutors and teachers through virtual meetings and even organized in-person meetings (</w:t>
      </w:r>
      <w:proofErr w:type="spellStart"/>
      <w:r w:rsidRPr="00E27159">
        <w:rPr>
          <w:rFonts w:ascii="Times New Roman" w:hAnsi="Times New Roman" w:cs="Times New Roman"/>
          <w:sz w:val="24"/>
          <w:szCs w:val="24"/>
        </w:rPr>
        <w:t>Hurlbut</w:t>
      </w:r>
      <w:proofErr w:type="spellEnd"/>
      <w:r w:rsidRPr="00E27159">
        <w:rPr>
          <w:rFonts w:ascii="Times New Roman" w:hAnsi="Times New Roman" w:cs="Times New Roman"/>
          <w:sz w:val="24"/>
          <w:szCs w:val="24"/>
        </w:rPr>
        <w:t>, 2018). Universities have introduced satellite facilities that enable learners and teachers to interact from anywhere across the world through virtual meetings.</w:t>
      </w:r>
    </w:p>
    <w:p w:rsidR="006F58E3" w:rsidRPr="00E27159" w:rsidRDefault="00E27159" w:rsidP="00E27159">
      <w:pPr>
        <w:spacing w:after="0" w:line="480" w:lineRule="auto"/>
        <w:ind w:firstLine="720"/>
        <w:rPr>
          <w:rFonts w:ascii="Times New Roman" w:hAnsi="Times New Roman" w:cs="Times New Roman"/>
          <w:sz w:val="24"/>
          <w:szCs w:val="24"/>
        </w:rPr>
      </w:pPr>
      <w:r w:rsidRPr="00E27159">
        <w:rPr>
          <w:rFonts w:ascii="Times New Roman" w:hAnsi="Times New Roman" w:cs="Times New Roman"/>
          <w:sz w:val="24"/>
          <w:szCs w:val="24"/>
        </w:rPr>
        <w:t xml:space="preserve">In conclusion, traditional and online classes share certain similarities, but the differences are unique and set them apart from each other. Proponents of online classes believe that it would </w:t>
      </w:r>
      <w:r w:rsidRPr="00E27159">
        <w:rPr>
          <w:rFonts w:ascii="Times New Roman" w:hAnsi="Times New Roman" w:cs="Times New Roman"/>
          <w:sz w:val="24"/>
          <w:szCs w:val="24"/>
        </w:rPr>
        <w:lastRenderedPageBreak/>
        <w:t>replace traditional classes due to efficiency, flexibility, and a wide range of learning resources associated with this type of learning. However, proponents of traditional learning have also asserted their claim that online learning does not provide learners with the right exposure. Either way, online learning, as has been proven during this time of coronavirus pandemic, has changed and transformed the learning experience for the better.</w:t>
      </w:r>
      <w:r w:rsidR="006F58E3" w:rsidRPr="00E27159">
        <w:rPr>
          <w:rFonts w:ascii="Times New Roman" w:hAnsi="Times New Roman" w:cs="Times New Roman"/>
          <w:sz w:val="24"/>
          <w:szCs w:val="24"/>
        </w:rPr>
        <w:t xml:space="preserve"> </w:t>
      </w:r>
    </w:p>
    <w:p w:rsidR="00E27159" w:rsidRPr="00E27159" w:rsidRDefault="00E27159" w:rsidP="00E27159">
      <w:pPr>
        <w:spacing w:after="0" w:line="480" w:lineRule="auto"/>
        <w:rPr>
          <w:rFonts w:ascii="Times New Roman" w:hAnsi="Times New Roman" w:cs="Times New Roman"/>
          <w:sz w:val="24"/>
          <w:szCs w:val="24"/>
        </w:rPr>
      </w:pPr>
    </w:p>
    <w:p w:rsidR="00E27159" w:rsidRPr="00E27159" w:rsidRDefault="00E27159" w:rsidP="00E27159">
      <w:pPr>
        <w:spacing w:after="0" w:line="480" w:lineRule="auto"/>
        <w:rPr>
          <w:rFonts w:ascii="Times New Roman" w:hAnsi="Times New Roman" w:cs="Times New Roman"/>
          <w:sz w:val="24"/>
          <w:szCs w:val="24"/>
        </w:rPr>
      </w:pPr>
    </w:p>
    <w:p w:rsidR="00E27159" w:rsidRPr="00E27159" w:rsidRDefault="00E27159" w:rsidP="00E27159">
      <w:pPr>
        <w:spacing w:after="0" w:line="480" w:lineRule="auto"/>
        <w:rPr>
          <w:rFonts w:ascii="Times New Roman" w:hAnsi="Times New Roman" w:cs="Times New Roman"/>
          <w:sz w:val="24"/>
          <w:szCs w:val="24"/>
        </w:rPr>
      </w:pPr>
    </w:p>
    <w:p w:rsidR="00E27159" w:rsidRPr="00E27159" w:rsidRDefault="00E27159" w:rsidP="00E27159">
      <w:pPr>
        <w:spacing w:after="0" w:line="480" w:lineRule="auto"/>
        <w:rPr>
          <w:rFonts w:ascii="Times New Roman" w:hAnsi="Times New Roman" w:cs="Times New Roman"/>
          <w:sz w:val="24"/>
          <w:szCs w:val="24"/>
        </w:rPr>
      </w:pPr>
    </w:p>
    <w:p w:rsidR="00E27159" w:rsidRPr="00E27159" w:rsidRDefault="00E27159" w:rsidP="00E27159">
      <w:pPr>
        <w:spacing w:after="0" w:line="480" w:lineRule="auto"/>
        <w:rPr>
          <w:rFonts w:ascii="Times New Roman" w:hAnsi="Times New Roman" w:cs="Times New Roman"/>
          <w:sz w:val="24"/>
          <w:szCs w:val="24"/>
        </w:rPr>
      </w:pPr>
    </w:p>
    <w:p w:rsidR="00E27159" w:rsidRPr="00E27159" w:rsidRDefault="00E27159" w:rsidP="00E27159">
      <w:pPr>
        <w:spacing w:after="0" w:line="480" w:lineRule="auto"/>
        <w:rPr>
          <w:rFonts w:ascii="Times New Roman" w:hAnsi="Times New Roman" w:cs="Times New Roman"/>
          <w:sz w:val="24"/>
          <w:szCs w:val="24"/>
        </w:rPr>
      </w:pPr>
    </w:p>
    <w:p w:rsidR="00E27159" w:rsidRPr="00E27159" w:rsidRDefault="00E27159" w:rsidP="00E27159">
      <w:pPr>
        <w:spacing w:after="0" w:line="480" w:lineRule="auto"/>
        <w:rPr>
          <w:rFonts w:ascii="Times New Roman" w:hAnsi="Times New Roman" w:cs="Times New Roman"/>
          <w:sz w:val="24"/>
          <w:szCs w:val="24"/>
        </w:rPr>
      </w:pPr>
    </w:p>
    <w:p w:rsidR="00E27159" w:rsidRPr="00E27159" w:rsidRDefault="00E27159" w:rsidP="00E27159">
      <w:pPr>
        <w:spacing w:after="0" w:line="480" w:lineRule="auto"/>
        <w:rPr>
          <w:rFonts w:ascii="Times New Roman" w:hAnsi="Times New Roman" w:cs="Times New Roman"/>
          <w:sz w:val="24"/>
          <w:szCs w:val="24"/>
        </w:rPr>
      </w:pPr>
    </w:p>
    <w:p w:rsidR="00E27159" w:rsidRPr="00E27159" w:rsidRDefault="00E27159" w:rsidP="00E27159">
      <w:pPr>
        <w:spacing w:after="0" w:line="480" w:lineRule="auto"/>
        <w:rPr>
          <w:rFonts w:ascii="Times New Roman" w:hAnsi="Times New Roman" w:cs="Times New Roman"/>
          <w:sz w:val="24"/>
          <w:szCs w:val="24"/>
        </w:rPr>
      </w:pPr>
    </w:p>
    <w:p w:rsidR="00E27159" w:rsidRPr="00E27159" w:rsidRDefault="00E27159" w:rsidP="00E27159">
      <w:pPr>
        <w:spacing w:after="0" w:line="480" w:lineRule="auto"/>
        <w:rPr>
          <w:rFonts w:ascii="Times New Roman" w:hAnsi="Times New Roman" w:cs="Times New Roman"/>
          <w:sz w:val="24"/>
          <w:szCs w:val="24"/>
        </w:rPr>
      </w:pPr>
    </w:p>
    <w:p w:rsidR="00E27159" w:rsidRPr="00E27159" w:rsidRDefault="00E27159" w:rsidP="00E27159">
      <w:pPr>
        <w:spacing w:after="0" w:line="480" w:lineRule="auto"/>
        <w:rPr>
          <w:rFonts w:ascii="Times New Roman" w:hAnsi="Times New Roman" w:cs="Times New Roman"/>
          <w:sz w:val="24"/>
          <w:szCs w:val="24"/>
        </w:rPr>
      </w:pPr>
    </w:p>
    <w:p w:rsidR="00E27159" w:rsidRPr="00E27159" w:rsidRDefault="00E27159" w:rsidP="00E27159">
      <w:pPr>
        <w:spacing w:after="0" w:line="480" w:lineRule="auto"/>
        <w:rPr>
          <w:rFonts w:ascii="Times New Roman" w:hAnsi="Times New Roman" w:cs="Times New Roman"/>
          <w:sz w:val="24"/>
          <w:szCs w:val="24"/>
        </w:rPr>
      </w:pPr>
    </w:p>
    <w:p w:rsidR="00E27159" w:rsidRPr="00E27159" w:rsidRDefault="00E27159" w:rsidP="00E27159">
      <w:pPr>
        <w:spacing w:after="0" w:line="480" w:lineRule="auto"/>
        <w:rPr>
          <w:rFonts w:ascii="Times New Roman" w:hAnsi="Times New Roman" w:cs="Times New Roman"/>
          <w:sz w:val="24"/>
          <w:szCs w:val="24"/>
        </w:rPr>
      </w:pPr>
    </w:p>
    <w:p w:rsidR="00E27159" w:rsidRPr="00E27159" w:rsidRDefault="00E27159" w:rsidP="00E27159">
      <w:pPr>
        <w:spacing w:after="0" w:line="480" w:lineRule="auto"/>
        <w:rPr>
          <w:rFonts w:ascii="Times New Roman" w:hAnsi="Times New Roman" w:cs="Times New Roman"/>
          <w:sz w:val="24"/>
          <w:szCs w:val="24"/>
        </w:rPr>
      </w:pPr>
    </w:p>
    <w:p w:rsidR="00E27159" w:rsidRPr="00E27159" w:rsidRDefault="00E27159" w:rsidP="00E27159">
      <w:pPr>
        <w:spacing w:after="0" w:line="480" w:lineRule="auto"/>
        <w:rPr>
          <w:rFonts w:ascii="Times New Roman" w:hAnsi="Times New Roman" w:cs="Times New Roman"/>
          <w:sz w:val="24"/>
          <w:szCs w:val="24"/>
        </w:rPr>
      </w:pPr>
    </w:p>
    <w:p w:rsidR="00E27159" w:rsidRPr="00E27159" w:rsidRDefault="00E27159" w:rsidP="00E27159">
      <w:pPr>
        <w:spacing w:after="0" w:line="480" w:lineRule="auto"/>
        <w:rPr>
          <w:rFonts w:ascii="Times New Roman" w:hAnsi="Times New Roman" w:cs="Times New Roman"/>
          <w:sz w:val="24"/>
          <w:szCs w:val="24"/>
        </w:rPr>
      </w:pPr>
    </w:p>
    <w:p w:rsidR="00E27159" w:rsidRPr="00E27159" w:rsidRDefault="00E27159" w:rsidP="00E27159">
      <w:pPr>
        <w:spacing w:after="0" w:line="480" w:lineRule="auto"/>
        <w:rPr>
          <w:rFonts w:ascii="Times New Roman" w:hAnsi="Times New Roman" w:cs="Times New Roman"/>
          <w:sz w:val="24"/>
          <w:szCs w:val="24"/>
        </w:rPr>
      </w:pPr>
    </w:p>
    <w:p w:rsidR="00E27159" w:rsidRPr="00E27159" w:rsidRDefault="00E27159" w:rsidP="00E27159">
      <w:pPr>
        <w:spacing w:after="0" w:line="480" w:lineRule="auto"/>
        <w:rPr>
          <w:rFonts w:ascii="Times New Roman" w:hAnsi="Times New Roman" w:cs="Times New Roman"/>
          <w:sz w:val="24"/>
          <w:szCs w:val="24"/>
        </w:rPr>
      </w:pPr>
    </w:p>
    <w:p w:rsidR="00E27159" w:rsidRPr="00E27159" w:rsidRDefault="00E27159" w:rsidP="00E27159">
      <w:pPr>
        <w:spacing w:after="0" w:line="480" w:lineRule="auto"/>
        <w:jc w:val="center"/>
        <w:rPr>
          <w:rFonts w:ascii="Times New Roman" w:hAnsi="Times New Roman" w:cs="Times New Roman"/>
          <w:sz w:val="24"/>
          <w:szCs w:val="24"/>
        </w:rPr>
      </w:pPr>
      <w:r w:rsidRPr="00E27159">
        <w:rPr>
          <w:rFonts w:ascii="Times New Roman" w:hAnsi="Times New Roman" w:cs="Times New Roman"/>
          <w:sz w:val="24"/>
          <w:szCs w:val="24"/>
        </w:rPr>
        <w:lastRenderedPageBreak/>
        <w:t>References</w:t>
      </w:r>
    </w:p>
    <w:p w:rsidR="00E27159" w:rsidRPr="00E27159" w:rsidRDefault="00E27159" w:rsidP="00E27159">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E27159">
        <w:rPr>
          <w:rFonts w:ascii="Times New Roman" w:hAnsi="Times New Roman" w:cs="Times New Roman"/>
          <w:sz w:val="24"/>
          <w:szCs w:val="24"/>
          <w:shd w:val="clear" w:color="auto" w:fill="FFFFFF"/>
        </w:rPr>
        <w:t>Alsaaty</w:t>
      </w:r>
      <w:proofErr w:type="spellEnd"/>
      <w:r w:rsidRPr="00E27159">
        <w:rPr>
          <w:rFonts w:ascii="Times New Roman" w:hAnsi="Times New Roman" w:cs="Times New Roman"/>
          <w:sz w:val="24"/>
          <w:szCs w:val="24"/>
          <w:shd w:val="clear" w:color="auto" w:fill="FFFFFF"/>
        </w:rPr>
        <w:t xml:space="preserve">, F. M., Carter, E., Abrahams, D., &amp; </w:t>
      </w:r>
      <w:proofErr w:type="spellStart"/>
      <w:r w:rsidRPr="00E27159">
        <w:rPr>
          <w:rFonts w:ascii="Times New Roman" w:hAnsi="Times New Roman" w:cs="Times New Roman"/>
          <w:sz w:val="24"/>
          <w:szCs w:val="24"/>
          <w:shd w:val="clear" w:color="auto" w:fill="FFFFFF"/>
        </w:rPr>
        <w:t>Alshameri</w:t>
      </w:r>
      <w:proofErr w:type="spellEnd"/>
      <w:r w:rsidRPr="00E27159">
        <w:rPr>
          <w:rFonts w:ascii="Times New Roman" w:hAnsi="Times New Roman" w:cs="Times New Roman"/>
          <w:sz w:val="24"/>
          <w:szCs w:val="24"/>
          <w:shd w:val="clear" w:color="auto" w:fill="FFFFFF"/>
        </w:rPr>
        <w:t>, F. (2016).</w:t>
      </w:r>
      <w:proofErr w:type="gramEnd"/>
      <w:r w:rsidRPr="00E27159">
        <w:rPr>
          <w:rFonts w:ascii="Times New Roman" w:hAnsi="Times New Roman" w:cs="Times New Roman"/>
          <w:sz w:val="24"/>
          <w:szCs w:val="24"/>
          <w:shd w:val="clear" w:color="auto" w:fill="FFFFFF"/>
        </w:rPr>
        <w:t xml:space="preserve"> Traditional versus online learning in institutions of higher education: Minority business students’ perceptions. </w:t>
      </w:r>
      <w:r w:rsidRPr="00E27159">
        <w:rPr>
          <w:rFonts w:ascii="Times New Roman" w:hAnsi="Times New Roman" w:cs="Times New Roman"/>
          <w:i/>
          <w:iCs/>
          <w:sz w:val="24"/>
          <w:szCs w:val="24"/>
          <w:shd w:val="clear" w:color="auto" w:fill="FFFFFF"/>
        </w:rPr>
        <w:t>Business and Management Research</w:t>
      </w:r>
      <w:r w:rsidRPr="00E27159">
        <w:rPr>
          <w:rFonts w:ascii="Times New Roman" w:hAnsi="Times New Roman" w:cs="Times New Roman"/>
          <w:sz w:val="24"/>
          <w:szCs w:val="24"/>
          <w:shd w:val="clear" w:color="auto" w:fill="FFFFFF"/>
        </w:rPr>
        <w:t>, </w:t>
      </w:r>
      <w:r w:rsidRPr="00E27159">
        <w:rPr>
          <w:rFonts w:ascii="Times New Roman" w:hAnsi="Times New Roman" w:cs="Times New Roman"/>
          <w:i/>
          <w:iCs/>
          <w:sz w:val="24"/>
          <w:szCs w:val="24"/>
          <w:shd w:val="clear" w:color="auto" w:fill="FFFFFF"/>
        </w:rPr>
        <w:t>5</w:t>
      </w:r>
      <w:r w:rsidRPr="00E27159">
        <w:rPr>
          <w:rFonts w:ascii="Times New Roman" w:hAnsi="Times New Roman" w:cs="Times New Roman"/>
          <w:sz w:val="24"/>
          <w:szCs w:val="24"/>
          <w:shd w:val="clear" w:color="auto" w:fill="FFFFFF"/>
        </w:rPr>
        <w:t>(2), 31-41.</w:t>
      </w:r>
    </w:p>
    <w:p w:rsidR="00E27159" w:rsidRPr="00E27159" w:rsidRDefault="00E27159" w:rsidP="00E27159">
      <w:pPr>
        <w:spacing w:after="0" w:line="480" w:lineRule="auto"/>
        <w:ind w:left="720" w:hanging="720"/>
        <w:rPr>
          <w:rFonts w:ascii="Times New Roman" w:hAnsi="Times New Roman" w:cs="Times New Roman"/>
          <w:sz w:val="24"/>
          <w:szCs w:val="24"/>
        </w:rPr>
      </w:pPr>
      <w:proofErr w:type="spellStart"/>
      <w:r w:rsidRPr="00E27159">
        <w:rPr>
          <w:rFonts w:ascii="Times New Roman" w:hAnsi="Times New Roman" w:cs="Times New Roman"/>
          <w:sz w:val="24"/>
          <w:szCs w:val="24"/>
          <w:shd w:val="clear" w:color="auto" w:fill="FFFFFF"/>
        </w:rPr>
        <w:t>Hurlbut</w:t>
      </w:r>
      <w:proofErr w:type="spellEnd"/>
      <w:r w:rsidRPr="00E27159">
        <w:rPr>
          <w:rFonts w:ascii="Times New Roman" w:hAnsi="Times New Roman" w:cs="Times New Roman"/>
          <w:sz w:val="24"/>
          <w:szCs w:val="24"/>
          <w:shd w:val="clear" w:color="auto" w:fill="FFFFFF"/>
        </w:rPr>
        <w:t>, A. R. (2018). Online vs. traditional learning in teacher education: a comparison of student progress. </w:t>
      </w:r>
      <w:r w:rsidRPr="00E27159">
        <w:rPr>
          <w:rFonts w:ascii="Times New Roman" w:hAnsi="Times New Roman" w:cs="Times New Roman"/>
          <w:i/>
          <w:iCs/>
          <w:sz w:val="24"/>
          <w:szCs w:val="24"/>
          <w:shd w:val="clear" w:color="auto" w:fill="FFFFFF"/>
        </w:rPr>
        <w:t>American Journal of Distance Education</w:t>
      </w:r>
      <w:r w:rsidRPr="00E27159">
        <w:rPr>
          <w:rFonts w:ascii="Times New Roman" w:hAnsi="Times New Roman" w:cs="Times New Roman"/>
          <w:sz w:val="24"/>
          <w:szCs w:val="24"/>
          <w:shd w:val="clear" w:color="auto" w:fill="FFFFFF"/>
        </w:rPr>
        <w:t>, </w:t>
      </w:r>
      <w:r w:rsidRPr="00E27159">
        <w:rPr>
          <w:rFonts w:ascii="Times New Roman" w:hAnsi="Times New Roman" w:cs="Times New Roman"/>
          <w:i/>
          <w:iCs/>
          <w:sz w:val="24"/>
          <w:szCs w:val="24"/>
          <w:shd w:val="clear" w:color="auto" w:fill="FFFFFF"/>
        </w:rPr>
        <w:t>32</w:t>
      </w:r>
      <w:r w:rsidRPr="00E27159">
        <w:rPr>
          <w:rFonts w:ascii="Times New Roman" w:hAnsi="Times New Roman" w:cs="Times New Roman"/>
          <w:sz w:val="24"/>
          <w:szCs w:val="24"/>
          <w:shd w:val="clear" w:color="auto" w:fill="FFFFFF"/>
        </w:rPr>
        <w:t>(4), 248-266.</w:t>
      </w:r>
    </w:p>
    <w:p w:rsidR="00E27159" w:rsidRPr="00E27159" w:rsidRDefault="00E27159" w:rsidP="00E27159">
      <w:pPr>
        <w:spacing w:after="0" w:line="480" w:lineRule="auto"/>
        <w:rPr>
          <w:rFonts w:ascii="Times New Roman" w:hAnsi="Times New Roman" w:cs="Times New Roman"/>
          <w:sz w:val="24"/>
          <w:szCs w:val="24"/>
        </w:rPr>
      </w:pPr>
    </w:p>
    <w:sectPr w:rsidR="00E27159" w:rsidRPr="00E27159" w:rsidSect="00E2715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5AF1" w:rsidRDefault="00BA5AF1" w:rsidP="00E27159">
      <w:pPr>
        <w:spacing w:after="0" w:line="240" w:lineRule="auto"/>
      </w:pPr>
      <w:r>
        <w:separator/>
      </w:r>
    </w:p>
  </w:endnote>
  <w:endnote w:type="continuationSeparator" w:id="0">
    <w:p w:rsidR="00BA5AF1" w:rsidRDefault="00BA5AF1" w:rsidP="00E27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5AF1" w:rsidRDefault="00BA5AF1" w:rsidP="00E27159">
      <w:pPr>
        <w:spacing w:after="0" w:line="240" w:lineRule="auto"/>
      </w:pPr>
      <w:r>
        <w:separator/>
      </w:r>
    </w:p>
  </w:footnote>
  <w:footnote w:type="continuationSeparator" w:id="0">
    <w:p w:rsidR="00BA5AF1" w:rsidRDefault="00BA5AF1" w:rsidP="00E271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159" w:rsidRPr="00E27159" w:rsidRDefault="00E27159">
    <w:pPr>
      <w:pStyle w:val="Header"/>
      <w:rPr>
        <w:rFonts w:ascii="Times New Roman" w:hAnsi="Times New Roman" w:cs="Times New Roman"/>
        <w:sz w:val="24"/>
        <w:szCs w:val="24"/>
      </w:rPr>
    </w:pPr>
    <w:r w:rsidRPr="00E27159">
      <w:rPr>
        <w:rFonts w:ascii="Times New Roman" w:hAnsi="Times New Roman" w:cs="Times New Roman"/>
        <w:sz w:val="24"/>
        <w:szCs w:val="24"/>
      </w:rPr>
      <w:t>TRADITIONAL V. ONLINE CLASSES</w:t>
    </w:r>
    <w:r w:rsidRPr="00E27159">
      <w:rPr>
        <w:rFonts w:ascii="Times New Roman" w:hAnsi="Times New Roman" w:cs="Times New Roman"/>
        <w:sz w:val="24"/>
        <w:szCs w:val="24"/>
      </w:rPr>
      <w:tab/>
    </w:r>
    <w:r w:rsidRPr="00E27159">
      <w:rPr>
        <w:rFonts w:ascii="Times New Roman" w:hAnsi="Times New Roman" w:cs="Times New Roman"/>
        <w:sz w:val="24"/>
        <w:szCs w:val="24"/>
      </w:rPr>
      <w:tab/>
    </w:r>
    <w:r w:rsidRPr="00E27159">
      <w:rPr>
        <w:rFonts w:ascii="Times New Roman" w:hAnsi="Times New Roman" w:cs="Times New Roman"/>
        <w:sz w:val="24"/>
        <w:szCs w:val="24"/>
      </w:rPr>
      <w:tab/>
    </w:r>
    <w:r w:rsidRPr="00E27159">
      <w:rPr>
        <w:rFonts w:ascii="Times New Roman" w:hAnsi="Times New Roman" w:cs="Times New Roman"/>
        <w:sz w:val="24"/>
        <w:szCs w:val="24"/>
      </w:rPr>
      <w:fldChar w:fldCharType="begin"/>
    </w:r>
    <w:r w:rsidRPr="00E27159">
      <w:rPr>
        <w:rFonts w:ascii="Times New Roman" w:hAnsi="Times New Roman" w:cs="Times New Roman"/>
        <w:sz w:val="24"/>
        <w:szCs w:val="24"/>
      </w:rPr>
      <w:instrText xml:space="preserve"> PAGE   \* MERGEFORMAT </w:instrText>
    </w:r>
    <w:r w:rsidRPr="00E27159">
      <w:rPr>
        <w:rFonts w:ascii="Times New Roman" w:hAnsi="Times New Roman" w:cs="Times New Roman"/>
        <w:sz w:val="24"/>
        <w:szCs w:val="24"/>
      </w:rPr>
      <w:fldChar w:fldCharType="separate"/>
    </w:r>
    <w:r w:rsidR="00D3116B">
      <w:rPr>
        <w:rFonts w:ascii="Times New Roman" w:hAnsi="Times New Roman" w:cs="Times New Roman"/>
        <w:noProof/>
        <w:sz w:val="24"/>
        <w:szCs w:val="24"/>
      </w:rPr>
      <w:t>2</w:t>
    </w:r>
    <w:r w:rsidRPr="00E2715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159" w:rsidRPr="00E27159" w:rsidRDefault="00E27159" w:rsidP="00E27159">
    <w:pPr>
      <w:pStyle w:val="Header"/>
      <w:jc w:val="right"/>
      <w:rPr>
        <w:rFonts w:ascii="Times New Roman" w:hAnsi="Times New Roman" w:cs="Times New Roman"/>
        <w:sz w:val="24"/>
        <w:szCs w:val="24"/>
      </w:rPr>
    </w:pPr>
    <w:r w:rsidRPr="00E27159">
      <w:rPr>
        <w:rFonts w:ascii="Times New Roman" w:hAnsi="Times New Roman" w:cs="Times New Roman"/>
        <w:sz w:val="24"/>
        <w:szCs w:val="24"/>
      </w:rPr>
      <w:fldChar w:fldCharType="begin"/>
    </w:r>
    <w:r w:rsidRPr="00E27159">
      <w:rPr>
        <w:rFonts w:ascii="Times New Roman" w:hAnsi="Times New Roman" w:cs="Times New Roman"/>
        <w:sz w:val="24"/>
        <w:szCs w:val="24"/>
      </w:rPr>
      <w:instrText xml:space="preserve"> PAGE   \* MERGEFORMAT </w:instrText>
    </w:r>
    <w:r w:rsidRPr="00E27159">
      <w:rPr>
        <w:rFonts w:ascii="Times New Roman" w:hAnsi="Times New Roman" w:cs="Times New Roman"/>
        <w:sz w:val="24"/>
        <w:szCs w:val="24"/>
      </w:rPr>
      <w:fldChar w:fldCharType="separate"/>
    </w:r>
    <w:r w:rsidR="00D3116B">
      <w:rPr>
        <w:rFonts w:ascii="Times New Roman" w:hAnsi="Times New Roman" w:cs="Times New Roman"/>
        <w:noProof/>
        <w:sz w:val="24"/>
        <w:szCs w:val="24"/>
      </w:rPr>
      <w:t>1</w:t>
    </w:r>
    <w:r w:rsidRPr="00E2715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0B4"/>
    <w:rsid w:val="000608A8"/>
    <w:rsid w:val="00323D72"/>
    <w:rsid w:val="006F58E3"/>
    <w:rsid w:val="007460B4"/>
    <w:rsid w:val="00BA5AF1"/>
    <w:rsid w:val="00D21CA4"/>
    <w:rsid w:val="00D3116B"/>
    <w:rsid w:val="00E000E0"/>
    <w:rsid w:val="00E27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71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7159"/>
  </w:style>
  <w:style w:type="paragraph" w:styleId="Footer">
    <w:name w:val="footer"/>
    <w:basedOn w:val="Normal"/>
    <w:link w:val="FooterChar"/>
    <w:uiPriority w:val="99"/>
    <w:unhideWhenUsed/>
    <w:rsid w:val="00E271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71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71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7159"/>
  </w:style>
  <w:style w:type="paragraph" w:styleId="Footer">
    <w:name w:val="footer"/>
    <w:basedOn w:val="Normal"/>
    <w:link w:val="FooterChar"/>
    <w:uiPriority w:val="99"/>
    <w:unhideWhenUsed/>
    <w:rsid w:val="00E271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71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729</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2020-12-10T09:12:00Z</dcterms:created>
  <dcterms:modified xsi:type="dcterms:W3CDTF">2020-12-10T09:12:00Z</dcterms:modified>
</cp:coreProperties>
</file>